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eb3c494bb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0d527b135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Galega,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a73d0e2034efb" /><Relationship Type="http://schemas.openxmlformats.org/officeDocument/2006/relationships/numbering" Target="/word/numbering.xml" Id="R3d489355ed694864" /><Relationship Type="http://schemas.openxmlformats.org/officeDocument/2006/relationships/settings" Target="/word/settings.xml" Id="Re47d75cbfb374b50" /><Relationship Type="http://schemas.openxmlformats.org/officeDocument/2006/relationships/image" Target="/word/media/477830f9-07ac-405f-9ff9-844bb11cceb2.png" Id="R2b70d527b135455e" /></Relationships>
</file>