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d7af000d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9732eb917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2847eb131473a" /><Relationship Type="http://schemas.openxmlformats.org/officeDocument/2006/relationships/numbering" Target="/word/numbering.xml" Id="R2d473a8e59034823" /><Relationship Type="http://schemas.openxmlformats.org/officeDocument/2006/relationships/settings" Target="/word/settings.xml" Id="R2d7621671e2540a7" /><Relationship Type="http://schemas.openxmlformats.org/officeDocument/2006/relationships/image" Target="/word/media/836eab9c-cf18-4526-92ee-fbe38e80913e.png" Id="R2559732eb91749c0" /></Relationships>
</file>