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02007afc554d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43bcb36be147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Rica,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437353101a4cd7" /><Relationship Type="http://schemas.openxmlformats.org/officeDocument/2006/relationships/numbering" Target="/word/numbering.xml" Id="R7df70da58be04482" /><Relationship Type="http://schemas.openxmlformats.org/officeDocument/2006/relationships/settings" Target="/word/settings.xml" Id="R682b4a49b94049fe" /><Relationship Type="http://schemas.openxmlformats.org/officeDocument/2006/relationships/image" Target="/word/media/311fb1db-8f8d-40c7-a3d6-5b43f4c0006f.png" Id="Rc443bcb36be14728" /></Relationships>
</file>