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6b7d8f2cb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c586ee254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Alenquer,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e92c5cc734fdf" /><Relationship Type="http://schemas.openxmlformats.org/officeDocument/2006/relationships/numbering" Target="/word/numbering.xml" Id="Rd62929993a664694" /><Relationship Type="http://schemas.openxmlformats.org/officeDocument/2006/relationships/settings" Target="/word/settings.xml" Id="R156a92b20a314214" /><Relationship Type="http://schemas.openxmlformats.org/officeDocument/2006/relationships/image" Target="/word/media/a804cdf0-f5bc-449b-bf96-c8d7119c6416.png" Id="Rbddc586ee2544b30" /></Relationships>
</file>