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abc3276e6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b697870e7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Alfange,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3cc64d52b4c28" /><Relationship Type="http://schemas.openxmlformats.org/officeDocument/2006/relationships/numbering" Target="/word/numbering.xml" Id="R1f66d3cb40534c4b" /><Relationship Type="http://schemas.openxmlformats.org/officeDocument/2006/relationships/settings" Target="/word/settings.xml" Id="R993c8ebd24c148d8" /><Relationship Type="http://schemas.openxmlformats.org/officeDocument/2006/relationships/image" Target="/word/media/f8b7ac4e-d3a3-446b-b97f-41a01c8fd371.png" Id="R3d4b697870e74ce0" /></Relationships>
</file>