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c33ca8aa0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0dc7bcfa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Alfeloas,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3d23638f429f" /><Relationship Type="http://schemas.openxmlformats.org/officeDocument/2006/relationships/numbering" Target="/word/numbering.xml" Id="Ra21dbd923c0845c3" /><Relationship Type="http://schemas.openxmlformats.org/officeDocument/2006/relationships/settings" Target="/word/settings.xml" Id="R3928df52f7c2462f" /><Relationship Type="http://schemas.openxmlformats.org/officeDocument/2006/relationships/image" Target="/word/media/49a8f5e2-4742-4af7-809a-391167a89b80.png" Id="R5c710dc7bcfa4a5f" /></Relationships>
</file>