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355323390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b195733ea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Alganhafres,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f02c751c422f" /><Relationship Type="http://schemas.openxmlformats.org/officeDocument/2006/relationships/numbering" Target="/word/numbering.xml" Id="Rf8493750492e4fb0" /><Relationship Type="http://schemas.openxmlformats.org/officeDocument/2006/relationships/settings" Target="/word/settings.xml" Id="Rdbe46b98026f4757" /><Relationship Type="http://schemas.openxmlformats.org/officeDocument/2006/relationships/image" Target="/word/media/338a0116-8711-467a-b10b-c9866f58dbe0.png" Id="R7a8b195733ea47e3" /></Relationships>
</file>