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bbcab1fa44a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4ccab86f0d47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Algeraz,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a4dcc7967b4b5c" /><Relationship Type="http://schemas.openxmlformats.org/officeDocument/2006/relationships/numbering" Target="/word/numbering.xml" Id="R1b9dbb7313524cc1" /><Relationship Type="http://schemas.openxmlformats.org/officeDocument/2006/relationships/settings" Target="/word/settings.xml" Id="Rc425e54fbceb4e3a" /><Relationship Type="http://schemas.openxmlformats.org/officeDocument/2006/relationships/image" Target="/word/media/21096fc7-f42e-43d7-bc38-8446f7065729.png" Id="R064ccab86f0d4739" /></Relationships>
</file>