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95c50218c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c11e79dc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Alguber,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c5f1ea9944b8a" /><Relationship Type="http://schemas.openxmlformats.org/officeDocument/2006/relationships/numbering" Target="/word/numbering.xml" Id="Rad55d7220e3a41a7" /><Relationship Type="http://schemas.openxmlformats.org/officeDocument/2006/relationships/settings" Target="/word/settings.xml" Id="R000ce92db23344c6" /><Relationship Type="http://schemas.openxmlformats.org/officeDocument/2006/relationships/image" Target="/word/media/6a701f53-dfa3-4755-a87d-403ce8cef14e.png" Id="R9bdc11e79dc344d8" /></Relationships>
</file>