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1ca3313cf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4497f46b8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c0dd9486c4d30" /><Relationship Type="http://schemas.openxmlformats.org/officeDocument/2006/relationships/numbering" Target="/word/numbering.xml" Id="R72a52a217eb245d9" /><Relationship Type="http://schemas.openxmlformats.org/officeDocument/2006/relationships/settings" Target="/word/settings.xml" Id="R2f212012baf74024" /><Relationship Type="http://schemas.openxmlformats.org/officeDocument/2006/relationships/image" Target="/word/media/4a054c65-92ed-4c9f-b151-e9fd4c732fa9.png" Id="R9564497f46b84eab" /></Relationships>
</file>