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c1b9b5266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9f3c96584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Alumiara,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122fce0a447b7" /><Relationship Type="http://schemas.openxmlformats.org/officeDocument/2006/relationships/numbering" Target="/word/numbering.xml" Id="R48201d600ed944f4" /><Relationship Type="http://schemas.openxmlformats.org/officeDocument/2006/relationships/settings" Target="/word/settings.xml" Id="Rc38b7c390a374678" /><Relationship Type="http://schemas.openxmlformats.org/officeDocument/2006/relationships/image" Target="/word/media/d8f31f0a-2f48-4d71-a26a-45fee70ed5ab.png" Id="R0e59f3c965844e55" /></Relationships>
</file>