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433a8ddc9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4f6b6e25f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Alveite Pequeno,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6f1597d1d4303" /><Relationship Type="http://schemas.openxmlformats.org/officeDocument/2006/relationships/numbering" Target="/word/numbering.xml" Id="R668d7335640b4264" /><Relationship Type="http://schemas.openxmlformats.org/officeDocument/2006/relationships/settings" Target="/word/settings.xml" Id="R2a4571b3604b47c9" /><Relationship Type="http://schemas.openxmlformats.org/officeDocument/2006/relationships/image" Target="/word/media/7d0ffea3-7797-461b-8c13-7e3598614311.png" Id="R6fa4f6b6e25f4b71" /></Relationships>
</file>