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f2694fa974a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a57881e6a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Ameixiosa,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fd5bb8edf4fb3" /><Relationship Type="http://schemas.openxmlformats.org/officeDocument/2006/relationships/numbering" Target="/word/numbering.xml" Id="Rabf52fea93bc4936" /><Relationship Type="http://schemas.openxmlformats.org/officeDocument/2006/relationships/settings" Target="/word/settings.xml" Id="R09a9373e86204a46" /><Relationship Type="http://schemas.openxmlformats.org/officeDocument/2006/relationships/image" Target="/word/media/c283a35d-3565-421a-8b9f-61e444d0df2a.png" Id="R87fa57881e6a48c5" /></Relationships>
</file>