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7ad788f9d48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831e5540248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Amiozinho,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1c0fbccd94821" /><Relationship Type="http://schemas.openxmlformats.org/officeDocument/2006/relationships/numbering" Target="/word/numbering.xml" Id="R3d78fa92a74c4b31" /><Relationship Type="http://schemas.openxmlformats.org/officeDocument/2006/relationships/settings" Target="/word/settings.xml" Id="Ra3d97d85217d49ea" /><Relationship Type="http://schemas.openxmlformats.org/officeDocument/2006/relationships/image" Target="/word/media/c6aaaad6-aa01-4dcd-9eb0-3ea34f06908e.png" Id="R287831e5540248f2" /></Relationships>
</file>