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a564d4d53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0c6d93cbe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2a1892d6c43e0" /><Relationship Type="http://schemas.openxmlformats.org/officeDocument/2006/relationships/numbering" Target="/word/numbering.xml" Id="R2d6cea7fecb94548" /><Relationship Type="http://schemas.openxmlformats.org/officeDocument/2006/relationships/settings" Target="/word/settings.xml" Id="Rd4046d9ff63f471f" /><Relationship Type="http://schemas.openxmlformats.org/officeDocument/2006/relationships/image" Target="/word/media/48e2ae97-0537-4226-9acd-ac70f6586814.png" Id="Rd180c6d93cbe4a50" /></Relationships>
</file>