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4130ee85946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cd149a823648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b432c67e6e4d86" /><Relationship Type="http://schemas.openxmlformats.org/officeDocument/2006/relationships/numbering" Target="/word/numbering.xml" Id="R13dad4be6b20429d" /><Relationship Type="http://schemas.openxmlformats.org/officeDocument/2006/relationships/settings" Target="/word/settings.xml" Id="R24a5cc9449574f8b" /><Relationship Type="http://schemas.openxmlformats.org/officeDocument/2006/relationships/image" Target="/word/media/d3700016-5279-4415-a9af-661c808fee05.png" Id="R9dcd149a82364876" /></Relationships>
</file>