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357ddff66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cc51615a0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 de Baulhe,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4185ae73e4c9a" /><Relationship Type="http://schemas.openxmlformats.org/officeDocument/2006/relationships/numbering" Target="/word/numbering.xml" Id="R7c7c6533f0a941d7" /><Relationship Type="http://schemas.openxmlformats.org/officeDocument/2006/relationships/settings" Target="/word/settings.xml" Id="R3a9124cba46b495a" /><Relationship Type="http://schemas.openxmlformats.org/officeDocument/2006/relationships/image" Target="/word/media/b073a6e9-6b41-47de-bbbe-bcf768494ade.png" Id="R521cc51615a049ec" /></Relationships>
</file>