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122537f38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f3a22da18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af39b8b18475c" /><Relationship Type="http://schemas.openxmlformats.org/officeDocument/2006/relationships/numbering" Target="/word/numbering.xml" Id="Recebd5da6181462f" /><Relationship Type="http://schemas.openxmlformats.org/officeDocument/2006/relationships/settings" Target="/word/settings.xml" Id="R164aed45203244dd" /><Relationship Type="http://schemas.openxmlformats.org/officeDocument/2006/relationships/image" Target="/word/media/b858cb60-25cc-4bed-9283-9806dc3a4084.png" Id="R946f3a22da184c9e" /></Relationships>
</file>