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b5d183eac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5802fbec2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0b11ce95e402a" /><Relationship Type="http://schemas.openxmlformats.org/officeDocument/2006/relationships/numbering" Target="/word/numbering.xml" Id="R89e2c410480b4b7b" /><Relationship Type="http://schemas.openxmlformats.org/officeDocument/2006/relationships/settings" Target="/word/settings.xml" Id="R0acf91424c134871" /><Relationship Type="http://schemas.openxmlformats.org/officeDocument/2006/relationships/image" Target="/word/media/df16c3e1-5499-47e8-9038-08af33f926d1.png" Id="Rcdb5802fbec24ca2" /></Relationships>
</file>