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e4ab688d6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26dc112c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215e8c8ce40b1" /><Relationship Type="http://schemas.openxmlformats.org/officeDocument/2006/relationships/numbering" Target="/word/numbering.xml" Id="R21d104ce2125457a" /><Relationship Type="http://schemas.openxmlformats.org/officeDocument/2006/relationships/settings" Target="/word/settings.xml" Id="Rc39b4837b09d4fbc" /><Relationship Type="http://schemas.openxmlformats.org/officeDocument/2006/relationships/image" Target="/word/media/65689693-3b03-4c0a-9e39-17784f1f1460.png" Id="R3d9926dc112c4f6c" /></Relationships>
</file>