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b2b837bd5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696960e7e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9666d0c1a4e2c" /><Relationship Type="http://schemas.openxmlformats.org/officeDocument/2006/relationships/numbering" Target="/word/numbering.xml" Id="Rd99a6642bace4c9b" /><Relationship Type="http://schemas.openxmlformats.org/officeDocument/2006/relationships/settings" Target="/word/settings.xml" Id="Rd0e46a7bf44c4474" /><Relationship Type="http://schemas.openxmlformats.org/officeDocument/2006/relationships/image" Target="/word/media/267ceb7d-fd9f-49b1-8d84-8411695194e9.png" Id="R669696960e7e424a" /></Relationships>
</file>