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0a280615f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f8fbe1096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Arneiro Branco,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b56d292d6446a" /><Relationship Type="http://schemas.openxmlformats.org/officeDocument/2006/relationships/numbering" Target="/word/numbering.xml" Id="R75e896361ea341f8" /><Relationship Type="http://schemas.openxmlformats.org/officeDocument/2006/relationships/settings" Target="/word/settings.xml" Id="R7cb1482102a64f47" /><Relationship Type="http://schemas.openxmlformats.org/officeDocument/2006/relationships/image" Target="/word/media/1e2ce4f3-79b5-40a0-bf4e-cfec4e7a5bc8.png" Id="Racef8fbe10964b1c" /></Relationships>
</file>