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b39f158e8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6c0cabbcd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Arneiro de Sazes,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ff87ac10c4bf9" /><Relationship Type="http://schemas.openxmlformats.org/officeDocument/2006/relationships/numbering" Target="/word/numbering.xml" Id="Ra4827827e1a349a6" /><Relationship Type="http://schemas.openxmlformats.org/officeDocument/2006/relationships/settings" Target="/word/settings.xml" Id="Re8384910d0aa4acd" /><Relationship Type="http://schemas.openxmlformats.org/officeDocument/2006/relationships/image" Target="/word/media/f8174177-b3d3-484a-a421-5eac5ac0852e.png" Id="R30d6c0cabbcd44c9" /></Relationships>
</file>