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1f1200ddb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f1a31efce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c295dae2e4031" /><Relationship Type="http://schemas.openxmlformats.org/officeDocument/2006/relationships/numbering" Target="/word/numbering.xml" Id="Recf0d6d9ae314dc3" /><Relationship Type="http://schemas.openxmlformats.org/officeDocument/2006/relationships/settings" Target="/word/settings.xml" Id="Rd55e024b36c64a64" /><Relationship Type="http://schemas.openxmlformats.org/officeDocument/2006/relationships/image" Target="/word/media/3b93d273-bea4-412d-a37c-62b830ef553e.png" Id="Re41f1a31efce48ca" /></Relationships>
</file>