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a315c8e49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d2438a5f4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c8ccc7e93451b" /><Relationship Type="http://schemas.openxmlformats.org/officeDocument/2006/relationships/numbering" Target="/word/numbering.xml" Id="R88ce729b45fb41d5" /><Relationship Type="http://schemas.openxmlformats.org/officeDocument/2006/relationships/settings" Target="/word/settings.xml" Id="Rc4de7cafece24a00" /><Relationship Type="http://schemas.openxmlformats.org/officeDocument/2006/relationships/image" Target="/word/media/a6994675-f091-4d6a-87ef-499d108e0430.png" Id="R194d2438a5f448ba" /></Relationships>
</file>