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d3bffef1c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d7017e028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Arroteia,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5a065d364421c" /><Relationship Type="http://schemas.openxmlformats.org/officeDocument/2006/relationships/numbering" Target="/word/numbering.xml" Id="Rf64a66c4cb1041a7" /><Relationship Type="http://schemas.openxmlformats.org/officeDocument/2006/relationships/settings" Target="/word/settings.xml" Id="Rae4070b6ed1f4d31" /><Relationship Type="http://schemas.openxmlformats.org/officeDocument/2006/relationships/image" Target="/word/media/7bec6057-58e9-4074-b940-f4f7d0290083.png" Id="Ra7dd7017e0284a49" /></Relationships>
</file>