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a533965cf47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8e5a108aa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Arrujo,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543c78f824a74" /><Relationship Type="http://schemas.openxmlformats.org/officeDocument/2006/relationships/numbering" Target="/word/numbering.xml" Id="R2b365e8d1a304fe8" /><Relationship Type="http://schemas.openxmlformats.org/officeDocument/2006/relationships/settings" Target="/word/settings.xml" Id="R19706bc36eda4dad" /><Relationship Type="http://schemas.openxmlformats.org/officeDocument/2006/relationships/image" Target="/word/media/02352efd-bcb6-401b-bf05-8ba1396858c3.png" Id="R6778e5a108aa4620" /></Relationships>
</file>