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90ef5c577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f39505ac3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3f065ab8a4d35" /><Relationship Type="http://schemas.openxmlformats.org/officeDocument/2006/relationships/numbering" Target="/word/numbering.xml" Id="Rb2dd6b667f3c475e" /><Relationship Type="http://schemas.openxmlformats.org/officeDocument/2006/relationships/settings" Target="/word/settings.xml" Id="R8847bd8b4fea4861" /><Relationship Type="http://schemas.openxmlformats.org/officeDocument/2006/relationships/image" Target="/word/media/3daf3654-2f39-4fb0-85f3-2b34a4369a79.png" Id="Rab9f39505ac340b4" /></Relationships>
</file>