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34afa73e6f4f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1f8432b57046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Atenor,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a58129b5d4e96" /><Relationship Type="http://schemas.openxmlformats.org/officeDocument/2006/relationships/numbering" Target="/word/numbering.xml" Id="R60ce3574a864404e" /><Relationship Type="http://schemas.openxmlformats.org/officeDocument/2006/relationships/settings" Target="/word/settings.xml" Id="R1aaebee0db2645e5" /><Relationship Type="http://schemas.openxmlformats.org/officeDocument/2006/relationships/image" Target="/word/media/1dc3559d-3b0e-4cac-9427-660a39f31313.png" Id="Rfd1f8432b57046d3" /></Relationships>
</file>