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34712e99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19c1e43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f78f296264eac" /><Relationship Type="http://schemas.openxmlformats.org/officeDocument/2006/relationships/numbering" Target="/word/numbering.xml" Id="Ref4a91d518424098" /><Relationship Type="http://schemas.openxmlformats.org/officeDocument/2006/relationships/settings" Target="/word/settings.xml" Id="R08cf2930683f4d57" /><Relationship Type="http://schemas.openxmlformats.org/officeDocument/2006/relationships/image" Target="/word/media/0004fa13-d1f6-460c-a88d-413f2288d6dd.png" Id="R95d519c1e4354723" /></Relationships>
</file>