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892b4bb35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a5710e1e7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Azenhas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20eb0064a470d" /><Relationship Type="http://schemas.openxmlformats.org/officeDocument/2006/relationships/numbering" Target="/word/numbering.xml" Id="R8d7fd5cf5f6b4fb5" /><Relationship Type="http://schemas.openxmlformats.org/officeDocument/2006/relationships/settings" Target="/word/settings.xml" Id="R579e063f97434c0e" /><Relationship Type="http://schemas.openxmlformats.org/officeDocument/2006/relationships/image" Target="/word/media/887be5e9-866e-4195-aac3-88b8bd9b5fd0.png" Id="R82da5710e1e74435" /></Relationships>
</file>