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931f1ebc3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7a18fddae4b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Azinhaleite,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8c3c62a9c4443b" /><Relationship Type="http://schemas.openxmlformats.org/officeDocument/2006/relationships/numbering" Target="/word/numbering.xml" Id="R901fea939f5941d9" /><Relationship Type="http://schemas.openxmlformats.org/officeDocument/2006/relationships/settings" Target="/word/settings.xml" Id="R45d185c294c4450e" /><Relationship Type="http://schemas.openxmlformats.org/officeDocument/2006/relationships/image" Target="/word/media/ee2d3ba2-5118-4575-83fe-d5ff0f0bcf1a.png" Id="R9fb7a18fddae4b68" /></Relationships>
</file>