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fdb08248f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5478fe3b8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a63cedbaf490a" /><Relationship Type="http://schemas.openxmlformats.org/officeDocument/2006/relationships/numbering" Target="/word/numbering.xml" Id="R241d28f431844398" /><Relationship Type="http://schemas.openxmlformats.org/officeDocument/2006/relationships/settings" Target="/word/settings.xml" Id="Rb87ef548af63407a" /><Relationship Type="http://schemas.openxmlformats.org/officeDocument/2006/relationships/image" Target="/word/media/e1a900d0-0c62-4050-8f49-4077b4ab4d2f.png" Id="Rbd55478fe3b84cf0" /></Relationships>
</file>