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ee4c66159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e1f1812d4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c412e940d49bd" /><Relationship Type="http://schemas.openxmlformats.org/officeDocument/2006/relationships/numbering" Target="/word/numbering.xml" Id="R52acf7d25f1b4906" /><Relationship Type="http://schemas.openxmlformats.org/officeDocument/2006/relationships/settings" Target="/word/settings.xml" Id="Rd74ab7806173401c" /><Relationship Type="http://schemas.openxmlformats.org/officeDocument/2006/relationships/image" Target="/word/media/d94a8b60-e8e2-40a6-9bc8-71c8ea09ed35.png" Id="Rcd0e1f1812d449d4" /></Relationships>
</file>