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46417f274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63bb3ba09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6a1cdbe134934" /><Relationship Type="http://schemas.openxmlformats.org/officeDocument/2006/relationships/numbering" Target="/word/numbering.xml" Id="R08e7d01a8b2a4f6d" /><Relationship Type="http://schemas.openxmlformats.org/officeDocument/2006/relationships/settings" Target="/word/settings.xml" Id="R3a9df660515e45ee" /><Relationship Type="http://schemas.openxmlformats.org/officeDocument/2006/relationships/image" Target="/word/media/b9b9de6b-da80-402c-bfb8-13c8ea9641fc.png" Id="R60963bb3ba094ec3" /></Relationships>
</file>