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71a70c64c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ca37aa7e6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Baixinho,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72a6ae26b429c" /><Relationship Type="http://schemas.openxmlformats.org/officeDocument/2006/relationships/numbering" Target="/word/numbering.xml" Id="R654abcbaa3e14640" /><Relationship Type="http://schemas.openxmlformats.org/officeDocument/2006/relationships/settings" Target="/word/settings.xml" Id="R56fcea4c2f764c1f" /><Relationship Type="http://schemas.openxmlformats.org/officeDocument/2006/relationships/image" Target="/word/media/2a9c6637-4017-4a20-a9ca-d7b0bd9428bf.png" Id="R80bca37aa7e6446c" /></Relationships>
</file>