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c9496087f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01f1b5f7e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Bajancas Cimeiras,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a8e935b0f476d" /><Relationship Type="http://schemas.openxmlformats.org/officeDocument/2006/relationships/numbering" Target="/word/numbering.xml" Id="R66e866062d21487d" /><Relationship Type="http://schemas.openxmlformats.org/officeDocument/2006/relationships/settings" Target="/word/settings.xml" Id="R3087541b26054848" /><Relationship Type="http://schemas.openxmlformats.org/officeDocument/2006/relationships/image" Target="/word/media/dbe0f6cd-2616-43b7-8992-b020f1114e5a.png" Id="R07601f1b5f7e4a8d" /></Relationships>
</file>