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47d43dcf8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d2c68a5a4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33f468488433f" /><Relationship Type="http://schemas.openxmlformats.org/officeDocument/2006/relationships/numbering" Target="/word/numbering.xml" Id="Rc963b5b9a78f48b1" /><Relationship Type="http://schemas.openxmlformats.org/officeDocument/2006/relationships/settings" Target="/word/settings.xml" Id="Red9ba5f5d874483e" /><Relationship Type="http://schemas.openxmlformats.org/officeDocument/2006/relationships/image" Target="/word/media/cd1a86bd-980b-40f7-b87d-1da1cb7c4a8f.png" Id="R594d2c68a5a44ae8" /></Relationships>
</file>