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c46ca3e48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303f72045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Barbadaes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5f308c8064c56" /><Relationship Type="http://schemas.openxmlformats.org/officeDocument/2006/relationships/numbering" Target="/word/numbering.xml" Id="Rb7fb54666cb24038" /><Relationship Type="http://schemas.openxmlformats.org/officeDocument/2006/relationships/settings" Target="/word/settings.xml" Id="R2cb7cb3d0b2c46e6" /><Relationship Type="http://schemas.openxmlformats.org/officeDocument/2006/relationships/image" Target="/word/media/ec6f670e-3150-4f63-b54c-ec7a0c271e3e.png" Id="R1af303f720454ec8" /></Relationships>
</file>