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4f11fd3f249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002f8349fd4c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79ed95baa4455b" /><Relationship Type="http://schemas.openxmlformats.org/officeDocument/2006/relationships/numbering" Target="/word/numbering.xml" Id="Rc1c77581dff54ca8" /><Relationship Type="http://schemas.openxmlformats.org/officeDocument/2006/relationships/settings" Target="/word/settings.xml" Id="Rf3a12e57f4264d21" /><Relationship Type="http://schemas.openxmlformats.org/officeDocument/2006/relationships/image" Target="/word/media/64a1dee6-0d74-4c86-a82c-0f3c2e90f472.png" Id="Reb002f8349fd4ca6" /></Relationships>
</file>