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1b1e6c044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73e0fcbb5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d64a05efe45ba" /><Relationship Type="http://schemas.openxmlformats.org/officeDocument/2006/relationships/numbering" Target="/word/numbering.xml" Id="R2bb058a3229d4354" /><Relationship Type="http://schemas.openxmlformats.org/officeDocument/2006/relationships/settings" Target="/word/settings.xml" Id="Rc493a45cff124e8a" /><Relationship Type="http://schemas.openxmlformats.org/officeDocument/2006/relationships/image" Target="/word/media/c17ffb97-44f8-4371-b549-55fe77029d2d.png" Id="R23c73e0fcbb540e0" /></Relationships>
</file>