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307425c1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b7bf30610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do Bebedouro,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29e7a09654d8e" /><Relationship Type="http://schemas.openxmlformats.org/officeDocument/2006/relationships/numbering" Target="/word/numbering.xml" Id="R04b57f2f9a2442a2" /><Relationship Type="http://schemas.openxmlformats.org/officeDocument/2006/relationships/settings" Target="/word/settings.xml" Id="R6a01c139a308468c" /><Relationship Type="http://schemas.openxmlformats.org/officeDocument/2006/relationships/image" Target="/word/media/d7f77ba5-cac1-49c7-8755-b3e9c13d4b85.png" Id="Rb93b7bf306104246" /></Relationships>
</file>