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b7c7dd64c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551883fe6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2c528087840ed" /><Relationship Type="http://schemas.openxmlformats.org/officeDocument/2006/relationships/numbering" Target="/word/numbering.xml" Id="R419a8e5e5d954df1" /><Relationship Type="http://schemas.openxmlformats.org/officeDocument/2006/relationships/settings" Target="/word/settings.xml" Id="Rdf7a527b1d5041ed" /><Relationship Type="http://schemas.openxmlformats.org/officeDocument/2006/relationships/image" Target="/word/media/2dfb97b3-d524-4d07-b209-3fdc5909ba64.png" Id="R0f5551883fe649a9" /></Relationships>
</file>