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8585149d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f1ae8d681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bd311f0fb4ebf" /><Relationship Type="http://schemas.openxmlformats.org/officeDocument/2006/relationships/numbering" Target="/word/numbering.xml" Id="R0473a947c1164cf8" /><Relationship Type="http://schemas.openxmlformats.org/officeDocument/2006/relationships/settings" Target="/word/settings.xml" Id="R7801d30f695644b6" /><Relationship Type="http://schemas.openxmlformats.org/officeDocument/2006/relationships/image" Target="/word/media/bacd32ca-5940-4770-b21e-d174743dbc9e.png" Id="R86ef1ae8d6814a5c" /></Relationships>
</file>