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3fefbbf07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aa1650cdf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Beduido,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e237377e643a2" /><Relationship Type="http://schemas.openxmlformats.org/officeDocument/2006/relationships/numbering" Target="/word/numbering.xml" Id="Rfa1305ae27164d38" /><Relationship Type="http://schemas.openxmlformats.org/officeDocument/2006/relationships/settings" Target="/word/settings.xml" Id="R5163613d74dc458d" /><Relationship Type="http://schemas.openxmlformats.org/officeDocument/2006/relationships/image" Target="/word/media/b2bb1020-2d0a-42e1-b8cd-0f37409ae0ad.png" Id="Ree6aa1650cdf42b7" /></Relationships>
</file>