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bb17cc3f8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17e5101c6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Beiroz,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c9b060bb34597" /><Relationship Type="http://schemas.openxmlformats.org/officeDocument/2006/relationships/numbering" Target="/word/numbering.xml" Id="R244fbf3b4d1d47c5" /><Relationship Type="http://schemas.openxmlformats.org/officeDocument/2006/relationships/settings" Target="/word/settings.xml" Id="R8667564d73124ae7" /><Relationship Type="http://schemas.openxmlformats.org/officeDocument/2006/relationships/image" Target="/word/media/9d0b4a15-c073-47a8-9116-a1f346d9e51a.png" Id="Re8617e5101c6443f" /></Relationships>
</file>