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ebdfdf5ec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cdb2f3d23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94ade0ab48dc" /><Relationship Type="http://schemas.openxmlformats.org/officeDocument/2006/relationships/numbering" Target="/word/numbering.xml" Id="Rbfc8256edecc4564" /><Relationship Type="http://schemas.openxmlformats.org/officeDocument/2006/relationships/settings" Target="/word/settings.xml" Id="R7ce55c8c47aa4702" /><Relationship Type="http://schemas.openxmlformats.org/officeDocument/2006/relationships/image" Target="/word/media/43fd4bd2-3410-4c4d-91e4-ea22d5c7cf99.png" Id="Ra51cdb2f3d23419d" /></Relationships>
</file>