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1542a3b6b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3064371e5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Belo Romao,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ec9e8c0e34893" /><Relationship Type="http://schemas.openxmlformats.org/officeDocument/2006/relationships/numbering" Target="/word/numbering.xml" Id="R869581cbef5f4eec" /><Relationship Type="http://schemas.openxmlformats.org/officeDocument/2006/relationships/settings" Target="/word/settings.xml" Id="Rd7609ce0898042b3" /><Relationship Type="http://schemas.openxmlformats.org/officeDocument/2006/relationships/image" Target="/word/media/20bea35e-c9b4-425e-b71a-f41cc08cf39b.png" Id="R2c83064371e54222" /></Relationships>
</file>