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db27f0c3e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a1c24244e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 da 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321b6d12b4996" /><Relationship Type="http://schemas.openxmlformats.org/officeDocument/2006/relationships/numbering" Target="/word/numbering.xml" Id="R97d865829ba84241" /><Relationship Type="http://schemas.openxmlformats.org/officeDocument/2006/relationships/settings" Target="/word/settings.xml" Id="R22a1de69f2c84d52" /><Relationship Type="http://schemas.openxmlformats.org/officeDocument/2006/relationships/image" Target="/word/media/a5d22ce0-ead7-43d4-ad53-b840756a4866.png" Id="Rd22a1c24244e43b8" /></Relationships>
</file>