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a3837ed58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30fcfe6ef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b3161d0cf4c7a" /><Relationship Type="http://schemas.openxmlformats.org/officeDocument/2006/relationships/numbering" Target="/word/numbering.xml" Id="R2870ffcecc574a2d" /><Relationship Type="http://schemas.openxmlformats.org/officeDocument/2006/relationships/settings" Target="/word/settings.xml" Id="R8c2fd70282d2435c" /><Relationship Type="http://schemas.openxmlformats.org/officeDocument/2006/relationships/image" Target="/word/media/db9ff947-b650-4a0d-8325-8fc63a8b47ea.png" Id="Rf9c30fcfe6ef408c" /></Relationships>
</file>